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РОССИЙСКАЯ ФЕДЕРАЦИЯ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КУРГАНСКАЯ ОБЛАСТЬ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ПРИТОБОЛЬНЫЙ РАЙОН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НАГОРСКИЙ СЕЛЬСОВЕТ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АДМИНИСТРАЦИЯ НАГОРСКОГО СЕЛЬСОВЕТА</w:t>
      </w: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  <w:r w:rsidRPr="00CE415C">
        <w:rPr>
          <w:b/>
        </w:rPr>
        <w:t xml:space="preserve">                                                 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ПОСТАНОВЛЕНИЕ</w:t>
      </w:r>
    </w:p>
    <w:p w:rsidR="00FF507C" w:rsidRPr="00EE6F74" w:rsidRDefault="00FF507C" w:rsidP="00FF507C">
      <w:pPr>
        <w:jc w:val="center"/>
        <w:rPr>
          <w:b/>
        </w:rPr>
      </w:pPr>
    </w:p>
    <w:p w:rsidR="00FF507C" w:rsidRPr="00EE6F74" w:rsidRDefault="00FF507C" w:rsidP="00FF507C">
      <w:pPr>
        <w:jc w:val="center"/>
      </w:pPr>
    </w:p>
    <w:p w:rsidR="00FF507C" w:rsidRPr="00EE6F74" w:rsidRDefault="00FF507C" w:rsidP="00FF507C">
      <w:r w:rsidRPr="00EE6F74">
        <w:t xml:space="preserve">от </w:t>
      </w:r>
      <w:r w:rsidR="009644C9">
        <w:t>_____________</w:t>
      </w:r>
      <w:r>
        <w:t xml:space="preserve"> </w:t>
      </w:r>
      <w:r w:rsidRPr="00EE6F74">
        <w:t xml:space="preserve">2017 года № </w:t>
      </w:r>
      <w:r w:rsidR="009644C9">
        <w:t>__</w:t>
      </w:r>
    </w:p>
    <w:p w:rsidR="00FF507C" w:rsidRPr="00EE6F74" w:rsidRDefault="00FF507C" w:rsidP="00FF507C">
      <w:r w:rsidRPr="00EE6F74">
        <w:t xml:space="preserve">с. </w:t>
      </w:r>
      <w:r>
        <w:t>Нагорское</w:t>
      </w:r>
    </w:p>
    <w:p w:rsidR="007F3E0E" w:rsidRDefault="007F3E0E" w:rsidP="007F3E0E">
      <w:pPr>
        <w:jc w:val="both"/>
        <w:rPr>
          <w:rFonts w:ascii="Arial" w:hAnsi="Arial" w:cs="Arial"/>
          <w:szCs w:val="24"/>
        </w:rPr>
      </w:pPr>
    </w:p>
    <w:p w:rsidR="0080681D" w:rsidRDefault="0080681D" w:rsidP="007F3E0E">
      <w:pPr>
        <w:jc w:val="both"/>
        <w:rPr>
          <w:rFonts w:ascii="Arial" w:hAnsi="Arial" w:cs="Arial"/>
          <w:szCs w:val="24"/>
        </w:rPr>
      </w:pPr>
    </w:p>
    <w:p w:rsidR="007F3E0E" w:rsidRDefault="007F3E0E" w:rsidP="007F3E0E">
      <w:pPr>
        <w:jc w:val="center"/>
        <w:rPr>
          <w:rFonts w:ascii="Arial" w:hAnsi="Arial" w:cs="Arial"/>
          <w:szCs w:val="24"/>
        </w:rPr>
      </w:pPr>
    </w:p>
    <w:tbl>
      <w:tblPr>
        <w:tblW w:w="9774" w:type="dxa"/>
        <w:tblLook w:val="04A0"/>
      </w:tblPr>
      <w:tblGrid>
        <w:gridCol w:w="9774"/>
      </w:tblGrid>
      <w:tr w:rsidR="007F3E0E" w:rsidTr="009644C9">
        <w:trPr>
          <w:trHeight w:val="718"/>
        </w:trPr>
        <w:tc>
          <w:tcPr>
            <w:tcW w:w="9774" w:type="dxa"/>
            <w:hideMark/>
          </w:tcPr>
          <w:p w:rsidR="009644C9" w:rsidRPr="009644C9" w:rsidRDefault="009644C9" w:rsidP="009644C9">
            <w:pPr>
              <w:jc w:val="center"/>
              <w:rPr>
                <w:b/>
                <w:color w:val="000000"/>
                <w:szCs w:val="24"/>
              </w:rPr>
            </w:pPr>
            <w:r w:rsidRPr="009644C9">
              <w:rPr>
                <w:b/>
                <w:color w:val="000000"/>
                <w:szCs w:val="24"/>
              </w:rPr>
              <w:t>О перечне мест для проведения встреч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9644C9">
              <w:rPr>
                <w:b/>
                <w:color w:val="000000"/>
                <w:szCs w:val="24"/>
              </w:rPr>
              <w:t>депутатов всех уровней с избирателями</w:t>
            </w:r>
          </w:p>
          <w:p w:rsidR="009644C9" w:rsidRPr="009644C9" w:rsidRDefault="009644C9" w:rsidP="009644C9">
            <w:pPr>
              <w:jc w:val="center"/>
              <w:rPr>
                <w:b/>
                <w:color w:val="000000"/>
                <w:szCs w:val="24"/>
              </w:rPr>
            </w:pPr>
            <w:r w:rsidRPr="009644C9">
              <w:rPr>
                <w:b/>
                <w:color w:val="000000"/>
                <w:szCs w:val="24"/>
              </w:rPr>
              <w:t>и о порядке их предоставления на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9644C9">
              <w:rPr>
                <w:b/>
                <w:color w:val="000000"/>
                <w:szCs w:val="24"/>
              </w:rPr>
              <w:t xml:space="preserve">территории </w:t>
            </w:r>
            <w:proofErr w:type="spellStart"/>
            <w:r w:rsidRPr="009644C9">
              <w:rPr>
                <w:b/>
                <w:color w:val="000000"/>
                <w:szCs w:val="24"/>
              </w:rPr>
              <w:t>Нагорского</w:t>
            </w:r>
            <w:proofErr w:type="spellEnd"/>
            <w:r w:rsidRPr="009644C9">
              <w:rPr>
                <w:b/>
                <w:color w:val="000000"/>
                <w:szCs w:val="24"/>
              </w:rPr>
              <w:t xml:space="preserve"> сельсовета</w:t>
            </w:r>
          </w:p>
          <w:p w:rsidR="007F3E0E" w:rsidRDefault="007F3E0E" w:rsidP="00F608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681D" w:rsidRPr="00FF507C" w:rsidRDefault="0080681D" w:rsidP="00F608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377A" w:rsidRDefault="007F3E0E" w:rsidP="0080681D">
      <w:pPr>
        <w:jc w:val="both"/>
        <w:rPr>
          <w:color w:val="000000" w:themeColor="text1"/>
        </w:rPr>
      </w:pPr>
      <w:r>
        <w:rPr>
          <w:rFonts w:ascii="Arial" w:hAnsi="Arial" w:cs="Arial"/>
          <w:color w:val="000000"/>
          <w:szCs w:val="24"/>
        </w:rPr>
        <w:t xml:space="preserve">           </w:t>
      </w:r>
      <w:r w:rsidR="00DE377A" w:rsidRPr="00FC5767">
        <w:rPr>
          <w:color w:val="000000" w:themeColor="text1"/>
        </w:rPr>
        <w:t>В соответствии с Федеральным законом от 12</w:t>
      </w:r>
      <w:r w:rsidR="00DE377A">
        <w:rPr>
          <w:color w:val="000000" w:themeColor="text1"/>
        </w:rPr>
        <w:t xml:space="preserve"> июня </w:t>
      </w:r>
      <w:r w:rsidR="00DE377A" w:rsidRPr="00FC5767">
        <w:rPr>
          <w:color w:val="000000" w:themeColor="text1"/>
        </w:rPr>
        <w:t>2002 г</w:t>
      </w:r>
      <w:r w:rsidR="00DE377A">
        <w:rPr>
          <w:color w:val="000000" w:themeColor="text1"/>
        </w:rPr>
        <w:t>ода</w:t>
      </w:r>
      <w:r w:rsidR="00DE377A" w:rsidRPr="00FC5767">
        <w:rPr>
          <w:color w:val="000000" w:themeColor="text1"/>
        </w:rPr>
        <w:t xml:space="preserve"> №</w:t>
      </w:r>
      <w:r w:rsidR="00DE377A">
        <w:rPr>
          <w:color w:val="000000" w:themeColor="text1"/>
        </w:rPr>
        <w:t xml:space="preserve"> </w:t>
      </w:r>
      <w:r w:rsidR="00DE377A" w:rsidRPr="00FC5767">
        <w:rPr>
          <w:color w:val="000000" w:themeColor="text1"/>
        </w:rPr>
        <w:t xml:space="preserve">67-ФЗ «Об </w:t>
      </w:r>
      <w:proofErr w:type="gramStart"/>
      <w:r w:rsidR="00DE377A" w:rsidRPr="00FC5767">
        <w:rPr>
          <w:color w:val="000000" w:themeColor="text1"/>
        </w:rPr>
        <w:t>основных</w:t>
      </w:r>
      <w:proofErr w:type="gramEnd"/>
      <w:r w:rsidR="00DE377A" w:rsidRPr="00FC5767">
        <w:rPr>
          <w:color w:val="000000" w:themeColor="text1"/>
        </w:rPr>
        <w:t xml:space="preserve"> </w:t>
      </w:r>
      <w:proofErr w:type="gramStart"/>
      <w:r w:rsidR="00DE377A" w:rsidRPr="00FC5767">
        <w:rPr>
          <w:color w:val="000000" w:themeColor="text1"/>
        </w:rPr>
        <w:t xml:space="preserve">гарантиях избирательных прав и права на участие в референдуме граждан Российской Федерации», Федеральным законом от </w:t>
      </w:r>
      <w:hyperlink r:id="rId4" w:tooltip="19 июня" w:history="1">
        <w:r w:rsidR="00DE377A" w:rsidRPr="00FC5767">
          <w:rPr>
            <w:color w:val="000000" w:themeColor="text1"/>
          </w:rPr>
          <w:t>19 июня</w:t>
        </w:r>
      </w:hyperlink>
      <w:r w:rsidR="00DE377A" w:rsidRPr="00FC5767">
        <w:rPr>
          <w:color w:val="000000" w:themeColor="text1"/>
        </w:rPr>
        <w:t xml:space="preserve"> 2004 года №</w:t>
      </w:r>
      <w:r w:rsidR="00DE377A">
        <w:rPr>
          <w:color w:val="000000" w:themeColor="text1"/>
        </w:rPr>
        <w:t xml:space="preserve"> </w:t>
      </w:r>
      <w:r w:rsidR="00DE377A" w:rsidRPr="00FC5767">
        <w:rPr>
          <w:color w:val="000000" w:themeColor="text1"/>
        </w:rPr>
        <w:t>54-ФЗ «О собраниях, митингах, демонстрациях, шествиях и пикетированиях», Федеральным законом от 22 февраля 2014 года № 20-ФЗ «О выборах депутатов Государственной Думы Федерального Собрания Российской Федерации», Законом Курганской области от 31</w:t>
      </w:r>
      <w:r w:rsidR="00DE377A">
        <w:rPr>
          <w:color w:val="000000" w:themeColor="text1"/>
        </w:rPr>
        <w:t xml:space="preserve"> марта </w:t>
      </w:r>
      <w:r w:rsidR="00DE377A" w:rsidRPr="00FC5767">
        <w:rPr>
          <w:color w:val="000000" w:themeColor="text1"/>
        </w:rPr>
        <w:t xml:space="preserve">2003 </w:t>
      </w:r>
      <w:r w:rsidR="00DE377A">
        <w:rPr>
          <w:color w:val="000000" w:themeColor="text1"/>
        </w:rPr>
        <w:t>года</w:t>
      </w:r>
      <w:r w:rsidR="00DE377A" w:rsidRPr="00FC5767">
        <w:rPr>
          <w:color w:val="000000" w:themeColor="text1"/>
        </w:rPr>
        <w:t xml:space="preserve"> № 288 «О выборах выборных лиц местного самоуправления Курганской</w:t>
      </w:r>
      <w:proofErr w:type="gramEnd"/>
      <w:r w:rsidR="00DE377A" w:rsidRPr="00FC5767">
        <w:rPr>
          <w:color w:val="000000" w:themeColor="text1"/>
        </w:rPr>
        <w:t xml:space="preserve"> области», Уставом </w:t>
      </w:r>
      <w:proofErr w:type="spellStart"/>
      <w:r w:rsidR="00DE377A">
        <w:rPr>
          <w:color w:val="000000" w:themeColor="text1"/>
        </w:rPr>
        <w:t>Нагорского</w:t>
      </w:r>
      <w:proofErr w:type="spellEnd"/>
      <w:r w:rsidR="00DE377A">
        <w:rPr>
          <w:color w:val="000000" w:themeColor="text1"/>
        </w:rPr>
        <w:t xml:space="preserve"> сельсовета </w:t>
      </w:r>
      <w:proofErr w:type="spellStart"/>
      <w:r w:rsidR="00DE377A">
        <w:rPr>
          <w:color w:val="000000" w:themeColor="text1"/>
        </w:rPr>
        <w:t>Притобольного</w:t>
      </w:r>
      <w:proofErr w:type="spellEnd"/>
      <w:r w:rsidR="00DE377A">
        <w:rPr>
          <w:color w:val="000000" w:themeColor="text1"/>
        </w:rPr>
        <w:t xml:space="preserve"> района Курганской области</w:t>
      </w:r>
      <w:r w:rsidR="00DE377A" w:rsidRPr="00FC5767">
        <w:rPr>
          <w:color w:val="000000" w:themeColor="text1"/>
        </w:rPr>
        <w:t xml:space="preserve">, Администрация </w:t>
      </w:r>
      <w:proofErr w:type="spellStart"/>
      <w:r w:rsidR="00DE377A">
        <w:rPr>
          <w:color w:val="000000" w:themeColor="text1"/>
        </w:rPr>
        <w:t>Нагорского</w:t>
      </w:r>
      <w:proofErr w:type="spellEnd"/>
      <w:r w:rsidR="00DE377A" w:rsidRPr="00FC5767">
        <w:rPr>
          <w:color w:val="000000" w:themeColor="text1"/>
        </w:rPr>
        <w:t xml:space="preserve"> сельсовета</w:t>
      </w:r>
    </w:p>
    <w:p w:rsidR="007F3E0E" w:rsidRPr="00FF507C" w:rsidRDefault="007F3E0E" w:rsidP="00FF507C">
      <w:pPr>
        <w:jc w:val="both"/>
        <w:rPr>
          <w:b/>
          <w:szCs w:val="24"/>
        </w:rPr>
      </w:pPr>
      <w:r w:rsidRPr="00FF507C">
        <w:rPr>
          <w:b/>
          <w:szCs w:val="24"/>
        </w:rPr>
        <w:t>ПОСТАНОВЛЯЕТ:</w:t>
      </w:r>
    </w:p>
    <w:p w:rsidR="00FC0B07" w:rsidRDefault="00FC0B07" w:rsidP="00FC0B0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aps/>
          <w:color w:val="000000"/>
        </w:rPr>
        <w:t>1</w:t>
      </w:r>
      <w:r w:rsidRPr="00936EAF">
        <w:rPr>
          <w:color w:val="000000" w:themeColor="text1"/>
        </w:rPr>
        <w:t xml:space="preserve">. Утвердить Порядок предоставления </w:t>
      </w:r>
      <w:r>
        <w:rPr>
          <w:color w:val="000000" w:themeColor="text1"/>
        </w:rPr>
        <w:t>мест</w:t>
      </w:r>
      <w:r w:rsidRPr="00936EAF">
        <w:rPr>
          <w:color w:val="000000" w:themeColor="text1"/>
        </w:rPr>
        <w:t xml:space="preserve"> для </w:t>
      </w:r>
      <w:r>
        <w:rPr>
          <w:color w:val="000000" w:themeColor="text1"/>
        </w:rPr>
        <w:t xml:space="preserve">проведения </w:t>
      </w:r>
      <w:r w:rsidRPr="00936EAF">
        <w:rPr>
          <w:color w:val="000000" w:themeColor="text1"/>
        </w:rPr>
        <w:t xml:space="preserve">встреч </w:t>
      </w:r>
      <w:r>
        <w:rPr>
          <w:color w:val="000000" w:themeColor="text1"/>
        </w:rPr>
        <w:t xml:space="preserve">депутатов всех уровней </w:t>
      </w:r>
      <w:r w:rsidRPr="00936EAF">
        <w:rPr>
          <w:color w:val="000000" w:themeColor="text1"/>
        </w:rPr>
        <w:t xml:space="preserve">с избирателями </w:t>
      </w: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Нагорского</w:t>
      </w:r>
      <w:proofErr w:type="spellEnd"/>
      <w:r>
        <w:rPr>
          <w:color w:val="000000" w:themeColor="text1"/>
        </w:rPr>
        <w:t xml:space="preserve"> сельсовета </w:t>
      </w:r>
      <w:r w:rsidRPr="00770320">
        <w:t>согласно приложению 1</w:t>
      </w:r>
      <w:r w:rsidRPr="00770320">
        <w:rPr>
          <w:color w:val="000000"/>
        </w:rPr>
        <w:t xml:space="preserve"> к настоящему  постановлению. </w:t>
      </w:r>
    </w:p>
    <w:p w:rsidR="00FC0B07" w:rsidRDefault="00FC0B07" w:rsidP="00FC0B0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2. Определить перечень </w:t>
      </w:r>
      <w:r>
        <w:t>помещений</w:t>
      </w:r>
      <w:r w:rsidRPr="00B732EC">
        <w:rPr>
          <w:color w:val="000000" w:themeColor="text1"/>
        </w:rPr>
        <w:t xml:space="preserve"> </w:t>
      </w:r>
      <w:r w:rsidRPr="00936EAF">
        <w:rPr>
          <w:color w:val="000000" w:themeColor="text1"/>
        </w:rPr>
        <w:t xml:space="preserve">для </w:t>
      </w:r>
      <w:r>
        <w:rPr>
          <w:color w:val="000000" w:themeColor="text1"/>
        </w:rPr>
        <w:t xml:space="preserve">проведения </w:t>
      </w:r>
      <w:r w:rsidRPr="00936EAF">
        <w:rPr>
          <w:color w:val="000000" w:themeColor="text1"/>
        </w:rPr>
        <w:t xml:space="preserve">встреч </w:t>
      </w:r>
      <w:r>
        <w:rPr>
          <w:color w:val="000000" w:themeColor="text1"/>
        </w:rPr>
        <w:t xml:space="preserve">депутатов всех уровней </w:t>
      </w:r>
      <w:r w:rsidRPr="00936EAF">
        <w:rPr>
          <w:color w:val="000000" w:themeColor="text1"/>
        </w:rPr>
        <w:t xml:space="preserve">с избирателями </w:t>
      </w: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Нагорского</w:t>
      </w:r>
      <w:proofErr w:type="spellEnd"/>
      <w:r>
        <w:rPr>
          <w:color w:val="000000" w:themeColor="text1"/>
        </w:rPr>
        <w:t xml:space="preserve"> сельсовета </w:t>
      </w:r>
      <w:r w:rsidRPr="00770320">
        <w:t xml:space="preserve">согласно приложению </w:t>
      </w:r>
      <w:r>
        <w:t>2</w:t>
      </w:r>
      <w:r w:rsidRPr="00770320">
        <w:rPr>
          <w:color w:val="000000"/>
        </w:rPr>
        <w:t xml:space="preserve"> к настоящему  постановлению</w:t>
      </w:r>
      <w:r>
        <w:rPr>
          <w:color w:val="000000"/>
        </w:rPr>
        <w:t>.</w:t>
      </w:r>
    </w:p>
    <w:p w:rsidR="00FF507C" w:rsidRDefault="007F3E0E" w:rsidP="00FF507C">
      <w:pPr>
        <w:autoSpaceDE w:val="0"/>
        <w:autoSpaceDN w:val="0"/>
        <w:adjustRightInd w:val="0"/>
        <w:ind w:firstLine="567"/>
        <w:jc w:val="both"/>
        <w:outlineLvl w:val="0"/>
      </w:pPr>
      <w:r w:rsidRPr="00FF507C">
        <w:rPr>
          <w:color w:val="000000"/>
        </w:rPr>
        <w:t>3.</w:t>
      </w:r>
      <w:r w:rsidR="00FC233D" w:rsidRPr="00FF507C">
        <w:rPr>
          <w:color w:val="000000"/>
        </w:rPr>
        <w:t xml:space="preserve"> </w:t>
      </w:r>
      <w:r w:rsidR="00FF507C" w:rsidRPr="00810768">
        <w:t>Настоящ</w:t>
      </w:r>
      <w:r w:rsidR="00FF507C">
        <w:t>е</w:t>
      </w:r>
      <w:r w:rsidR="00FF507C" w:rsidRPr="00810768">
        <w:t xml:space="preserve">е </w:t>
      </w:r>
      <w:r w:rsidR="00FF507C">
        <w:t xml:space="preserve">постановление </w:t>
      </w:r>
      <w:r w:rsidR="00FF507C" w:rsidRPr="00810768">
        <w:t>опубликова</w:t>
      </w:r>
      <w:r w:rsidR="00FF507C">
        <w:t>ть</w:t>
      </w:r>
      <w:r w:rsidR="00FF507C" w:rsidRPr="00810768">
        <w:t xml:space="preserve"> в </w:t>
      </w:r>
      <w:r w:rsidR="00FF507C">
        <w:t>печатном органе Администрации Нагорского сельсовета и Нагорской сельской Думы «Родничок».</w:t>
      </w:r>
    </w:p>
    <w:p w:rsidR="007F3E0E" w:rsidRPr="00FF507C" w:rsidRDefault="00FC233D" w:rsidP="00FC0B07">
      <w:pPr>
        <w:ind w:firstLine="567"/>
        <w:jc w:val="both"/>
        <w:rPr>
          <w:color w:val="000000"/>
          <w:szCs w:val="24"/>
        </w:rPr>
      </w:pPr>
      <w:r w:rsidRPr="00FF507C">
        <w:rPr>
          <w:color w:val="000000"/>
          <w:szCs w:val="24"/>
        </w:rPr>
        <w:t>4</w:t>
      </w:r>
      <w:r w:rsidR="007F3E0E" w:rsidRPr="00FF507C">
        <w:rPr>
          <w:color w:val="000000"/>
          <w:szCs w:val="24"/>
        </w:rPr>
        <w:t>. Контроль за выполнением настоящего постановления оставляю за собой.</w:t>
      </w:r>
    </w:p>
    <w:p w:rsidR="007F3E0E" w:rsidRPr="00FF507C" w:rsidRDefault="007F3E0E" w:rsidP="00FF50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507C">
        <w:rPr>
          <w:rFonts w:ascii="Times New Roman" w:hAnsi="Times New Roman" w:cs="Times New Roman"/>
          <w:color w:val="000000"/>
          <w:sz w:val="28"/>
        </w:rPr>
        <w:t xml:space="preserve">               </w:t>
      </w:r>
    </w:p>
    <w:p w:rsidR="007F3E0E" w:rsidRDefault="007F3E0E" w:rsidP="00FF507C">
      <w:pPr>
        <w:jc w:val="both"/>
        <w:rPr>
          <w:szCs w:val="24"/>
        </w:rPr>
      </w:pPr>
    </w:p>
    <w:p w:rsidR="00FF507C" w:rsidRPr="00FF507C" w:rsidRDefault="00FF507C" w:rsidP="00FF507C">
      <w:pPr>
        <w:jc w:val="both"/>
        <w:rPr>
          <w:szCs w:val="24"/>
        </w:rPr>
      </w:pPr>
    </w:p>
    <w:p w:rsidR="007F3E0E" w:rsidRDefault="007F3E0E" w:rsidP="00FF507C">
      <w:pPr>
        <w:jc w:val="both"/>
        <w:rPr>
          <w:szCs w:val="24"/>
        </w:rPr>
      </w:pPr>
      <w:r w:rsidRPr="00FF507C">
        <w:rPr>
          <w:szCs w:val="24"/>
        </w:rPr>
        <w:t xml:space="preserve"> </w:t>
      </w:r>
      <w:r w:rsidR="00FF507C" w:rsidRPr="00FF507C">
        <w:rPr>
          <w:szCs w:val="24"/>
        </w:rPr>
        <w:t>Глава</w:t>
      </w:r>
      <w:r w:rsidR="00FF507C">
        <w:rPr>
          <w:szCs w:val="24"/>
        </w:rPr>
        <w:t xml:space="preserve"> </w:t>
      </w:r>
      <w:proofErr w:type="spellStart"/>
      <w:r w:rsidR="00FF507C" w:rsidRPr="00FF507C">
        <w:rPr>
          <w:szCs w:val="24"/>
        </w:rPr>
        <w:t>Нагорского</w:t>
      </w:r>
      <w:proofErr w:type="spellEnd"/>
      <w:r w:rsidR="00FF507C">
        <w:rPr>
          <w:szCs w:val="24"/>
        </w:rPr>
        <w:t xml:space="preserve"> </w:t>
      </w:r>
      <w:r w:rsidRPr="00FF507C">
        <w:rPr>
          <w:szCs w:val="24"/>
        </w:rPr>
        <w:t xml:space="preserve">сельсовета                            </w:t>
      </w:r>
      <w:r w:rsidRPr="00FF507C">
        <w:rPr>
          <w:szCs w:val="24"/>
        </w:rPr>
        <w:tab/>
      </w:r>
      <w:r w:rsidRPr="00FF507C">
        <w:rPr>
          <w:szCs w:val="24"/>
        </w:rPr>
        <w:tab/>
        <w:t xml:space="preserve">             </w:t>
      </w:r>
      <w:r w:rsidRPr="00FF507C">
        <w:rPr>
          <w:szCs w:val="24"/>
        </w:rPr>
        <w:tab/>
        <w:t xml:space="preserve">      </w:t>
      </w:r>
      <w:r w:rsidR="00FF507C">
        <w:rPr>
          <w:szCs w:val="24"/>
        </w:rPr>
        <w:t xml:space="preserve">                И.И. </w:t>
      </w:r>
      <w:proofErr w:type="spellStart"/>
      <w:r w:rsidR="00FF507C">
        <w:rPr>
          <w:szCs w:val="24"/>
        </w:rPr>
        <w:t>Катунина</w:t>
      </w:r>
      <w:proofErr w:type="spellEnd"/>
    </w:p>
    <w:p w:rsidR="009644C9" w:rsidRPr="00FF507C" w:rsidRDefault="009644C9" w:rsidP="00FF507C">
      <w:pPr>
        <w:jc w:val="both"/>
        <w:rPr>
          <w:szCs w:val="24"/>
        </w:rPr>
      </w:pPr>
    </w:p>
    <w:p w:rsidR="009644C9" w:rsidRDefault="009644C9" w:rsidP="009644C9">
      <w:pPr>
        <w:rPr>
          <w:b/>
          <w:szCs w:val="24"/>
        </w:rPr>
      </w:pPr>
    </w:p>
    <w:p w:rsidR="00EE3840" w:rsidRDefault="00EE3840" w:rsidP="00FF507C">
      <w:pPr>
        <w:jc w:val="both"/>
      </w:pPr>
    </w:p>
    <w:p w:rsidR="009644C9" w:rsidRDefault="009644C9" w:rsidP="00FF507C">
      <w:pPr>
        <w:jc w:val="both"/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D52032" w:rsidRDefault="00D52032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9644C9" w:rsidRPr="00D52032" w:rsidRDefault="009644C9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  <w:r w:rsidRPr="00D52032">
        <w:rPr>
          <w:bCs/>
          <w:color w:val="000000"/>
          <w:sz w:val="22"/>
          <w:szCs w:val="22"/>
        </w:rPr>
        <w:lastRenderedPageBreak/>
        <w:t xml:space="preserve">Приложение 1  к постановлению                                                                                                                                                         Администрации </w:t>
      </w:r>
      <w:proofErr w:type="spellStart"/>
      <w:r w:rsidRPr="00D52032">
        <w:rPr>
          <w:bCs/>
          <w:color w:val="000000"/>
          <w:sz w:val="22"/>
          <w:szCs w:val="22"/>
        </w:rPr>
        <w:t>Нагорского</w:t>
      </w:r>
      <w:proofErr w:type="spellEnd"/>
      <w:r w:rsidRPr="00D52032">
        <w:rPr>
          <w:bCs/>
          <w:color w:val="000000"/>
          <w:sz w:val="22"/>
          <w:szCs w:val="22"/>
        </w:rPr>
        <w:t xml:space="preserve"> сельсовета</w:t>
      </w:r>
    </w:p>
    <w:p w:rsidR="00E042B3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r w:rsidRPr="00D52032">
        <w:rPr>
          <w:bCs/>
          <w:color w:val="000000"/>
          <w:sz w:val="22"/>
          <w:szCs w:val="22"/>
          <w:lang w:eastAsia="ar-SA"/>
        </w:rPr>
        <w:t xml:space="preserve">от ___________ 2017  года № __ «О </w:t>
      </w:r>
    </w:p>
    <w:p w:rsidR="00E042B3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proofErr w:type="gramStart"/>
      <w:r w:rsidRPr="00D52032">
        <w:rPr>
          <w:bCs/>
          <w:color w:val="000000"/>
          <w:sz w:val="22"/>
          <w:szCs w:val="22"/>
          <w:lang w:eastAsia="ar-SA"/>
        </w:rPr>
        <w:t>перечне</w:t>
      </w:r>
      <w:proofErr w:type="gramEnd"/>
      <w:r w:rsidRPr="00D52032">
        <w:rPr>
          <w:bCs/>
          <w:color w:val="000000"/>
          <w:sz w:val="22"/>
          <w:szCs w:val="22"/>
          <w:lang w:eastAsia="ar-SA"/>
        </w:rPr>
        <w:t xml:space="preserve"> мест для проведения встреч депутатов всех уровней с избирателями</w:t>
      </w:r>
    </w:p>
    <w:p w:rsidR="00E042B3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r w:rsidRPr="00D52032">
        <w:rPr>
          <w:bCs/>
          <w:color w:val="000000"/>
          <w:sz w:val="22"/>
          <w:szCs w:val="22"/>
          <w:lang w:eastAsia="ar-SA"/>
        </w:rPr>
        <w:t xml:space="preserve"> и о порядке их предоставления </w:t>
      </w:r>
      <w:proofErr w:type="gramStart"/>
      <w:r w:rsidRPr="00D52032">
        <w:rPr>
          <w:bCs/>
          <w:color w:val="000000"/>
          <w:sz w:val="22"/>
          <w:szCs w:val="22"/>
          <w:lang w:eastAsia="ar-SA"/>
        </w:rPr>
        <w:t>на</w:t>
      </w:r>
      <w:proofErr w:type="gramEnd"/>
    </w:p>
    <w:p w:rsidR="009644C9" w:rsidRPr="00D52032" w:rsidRDefault="009644C9" w:rsidP="009644C9">
      <w:pPr>
        <w:ind w:left="5529"/>
        <w:rPr>
          <w:bCs/>
          <w:color w:val="000000"/>
          <w:sz w:val="22"/>
          <w:szCs w:val="22"/>
        </w:rPr>
      </w:pPr>
      <w:r w:rsidRPr="00D52032">
        <w:rPr>
          <w:bCs/>
          <w:color w:val="000000"/>
          <w:sz w:val="22"/>
          <w:szCs w:val="22"/>
          <w:lang w:eastAsia="ar-SA"/>
        </w:rPr>
        <w:t xml:space="preserve">территории </w:t>
      </w:r>
      <w:proofErr w:type="spellStart"/>
      <w:r w:rsidRPr="00D52032">
        <w:rPr>
          <w:bCs/>
          <w:color w:val="000000"/>
          <w:sz w:val="22"/>
          <w:szCs w:val="22"/>
          <w:lang w:eastAsia="ar-SA"/>
        </w:rPr>
        <w:t>Нагорского</w:t>
      </w:r>
      <w:proofErr w:type="spellEnd"/>
      <w:r w:rsidRPr="00D52032">
        <w:rPr>
          <w:bCs/>
          <w:color w:val="000000"/>
          <w:sz w:val="22"/>
          <w:szCs w:val="22"/>
          <w:lang w:eastAsia="ar-SA"/>
        </w:rPr>
        <w:t xml:space="preserve"> сельсовета</w:t>
      </w:r>
      <w:r w:rsidRPr="00D52032">
        <w:rPr>
          <w:bCs/>
          <w:color w:val="000000"/>
          <w:sz w:val="22"/>
          <w:szCs w:val="22"/>
        </w:rPr>
        <w:t>»</w:t>
      </w:r>
    </w:p>
    <w:p w:rsidR="009644C9" w:rsidRDefault="009644C9" w:rsidP="009644C9">
      <w:pPr>
        <w:pStyle w:val="formattext"/>
        <w:spacing w:before="0" w:beforeAutospacing="0" w:after="240" w:afterAutospacing="0"/>
        <w:jc w:val="center"/>
        <w:rPr>
          <w:b/>
          <w:color w:val="000000" w:themeColor="text1"/>
        </w:rPr>
      </w:pP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ПОРЯДОК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предоставления мест для проведения встреч депутатов всех уровней с избирателями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на территории </w:t>
      </w:r>
      <w:proofErr w:type="spellStart"/>
      <w:r>
        <w:rPr>
          <w:b/>
          <w:color w:val="000000" w:themeColor="text1"/>
        </w:rPr>
        <w:t>Нагорского</w:t>
      </w:r>
      <w:proofErr w:type="spellEnd"/>
      <w:r w:rsidRPr="003046FD">
        <w:rPr>
          <w:b/>
          <w:color w:val="000000" w:themeColor="text1"/>
        </w:rPr>
        <w:t xml:space="preserve"> сельсовета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644C9" w:rsidRPr="003D2696" w:rsidRDefault="009644C9" w:rsidP="009644C9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Pr="003D2696">
        <w:rPr>
          <w:color w:val="000000" w:themeColor="text1"/>
          <w:szCs w:val="24"/>
        </w:rPr>
        <w:t xml:space="preserve">. Встречи депутатов </w:t>
      </w:r>
      <w:r>
        <w:rPr>
          <w:color w:val="000000" w:themeColor="text1"/>
          <w:szCs w:val="24"/>
        </w:rPr>
        <w:t xml:space="preserve">всех уровней </w:t>
      </w:r>
      <w:r w:rsidRPr="003D2696">
        <w:rPr>
          <w:color w:val="000000" w:themeColor="text1"/>
          <w:szCs w:val="24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 в помещениях, пригодных для их</w:t>
      </w:r>
      <w:r>
        <w:rPr>
          <w:color w:val="000000" w:themeColor="text1"/>
          <w:szCs w:val="24"/>
        </w:rPr>
        <w:t xml:space="preserve"> </w:t>
      </w:r>
      <w:r w:rsidRPr="003D2696">
        <w:rPr>
          <w:color w:val="000000" w:themeColor="text1"/>
          <w:szCs w:val="24"/>
        </w:rPr>
        <w:t>проведения и находящихся в государственной или муниципальной</w:t>
      </w:r>
      <w:r>
        <w:rPr>
          <w:color w:val="000000" w:themeColor="text1"/>
          <w:szCs w:val="24"/>
        </w:rPr>
        <w:t xml:space="preserve"> </w:t>
      </w:r>
      <w:r w:rsidRPr="003D2696">
        <w:rPr>
          <w:color w:val="000000" w:themeColor="text1"/>
          <w:szCs w:val="24"/>
        </w:rPr>
        <w:t>собственности.</w:t>
      </w:r>
    </w:p>
    <w:p w:rsidR="009644C9" w:rsidRDefault="009644C9" w:rsidP="0096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48353D">
        <w:rPr>
          <w:color w:val="000000" w:themeColor="text1"/>
          <w:szCs w:val="24"/>
        </w:rPr>
        <w:t>Помещения, находящиеся в государственной или муниципальной собственности, предоставляются на безвозмездной основе.</w:t>
      </w:r>
    </w:p>
    <w:p w:rsidR="009644C9" w:rsidRDefault="009644C9" w:rsidP="0096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 О</w:t>
      </w:r>
      <w:r w:rsidRPr="0010131B">
        <w:rPr>
          <w:color w:val="000000" w:themeColor="text1"/>
          <w:szCs w:val="24"/>
        </w:rPr>
        <w:t>рганы местного самоуправления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Нагорского</w:t>
      </w:r>
      <w:proofErr w:type="spellEnd"/>
      <w:r>
        <w:rPr>
          <w:color w:val="000000" w:themeColor="text1"/>
          <w:szCs w:val="24"/>
        </w:rPr>
        <w:t xml:space="preserve"> сельсовета</w:t>
      </w:r>
      <w:r w:rsidRPr="0010131B">
        <w:rPr>
          <w:color w:val="000000" w:themeColor="text1"/>
          <w:szCs w:val="24"/>
        </w:rPr>
        <w:t xml:space="preserve"> определяют специально отведенные места, а также перечень помещений</w:t>
      </w:r>
      <w:r>
        <w:rPr>
          <w:color w:val="000000" w:themeColor="text1"/>
          <w:szCs w:val="24"/>
        </w:rPr>
        <w:t>,</w:t>
      </w:r>
      <w:r w:rsidRPr="0010131B">
        <w:rPr>
          <w:color w:val="000000" w:themeColor="text1"/>
          <w:szCs w:val="24"/>
        </w:rPr>
        <w:t xml:space="preserve"> предоставляемых для проведения встреч депутатов </w:t>
      </w:r>
      <w:r>
        <w:rPr>
          <w:color w:val="000000" w:themeColor="text1"/>
          <w:szCs w:val="24"/>
        </w:rPr>
        <w:t xml:space="preserve">всех уровней </w:t>
      </w:r>
      <w:r w:rsidRPr="0010131B">
        <w:rPr>
          <w:color w:val="000000" w:themeColor="text1"/>
          <w:szCs w:val="24"/>
        </w:rPr>
        <w:t xml:space="preserve">с избирателями </w:t>
      </w:r>
      <w:r w:rsidRPr="006B7E02">
        <w:rPr>
          <w:color w:val="000000" w:themeColor="text1"/>
          <w:szCs w:val="24"/>
        </w:rPr>
        <w:t>в целях информирования о своей  деятельности</w:t>
      </w:r>
      <w:r>
        <w:rPr>
          <w:color w:val="000000" w:themeColor="text1"/>
          <w:szCs w:val="24"/>
        </w:rPr>
        <w:t>.</w:t>
      </w:r>
      <w:r w:rsidRPr="006B7E02">
        <w:rPr>
          <w:color w:val="000000" w:themeColor="text1"/>
          <w:szCs w:val="24"/>
        </w:rPr>
        <w:t xml:space="preserve">  </w:t>
      </w:r>
    </w:p>
    <w:p w:rsidR="009644C9" w:rsidRPr="004660C6" w:rsidRDefault="009644C9" w:rsidP="0096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 </w:t>
      </w:r>
      <w:r w:rsidRPr="004660C6">
        <w:rPr>
          <w:color w:val="000000" w:themeColor="text1"/>
          <w:szCs w:val="24"/>
        </w:rPr>
        <w:t>Указанный</w:t>
      </w:r>
      <w:r>
        <w:rPr>
          <w:color w:val="000000" w:themeColor="text1"/>
          <w:szCs w:val="24"/>
        </w:rPr>
        <w:t xml:space="preserve"> </w:t>
      </w:r>
      <w:r w:rsidRPr="004660C6">
        <w:rPr>
          <w:color w:val="000000" w:themeColor="text1"/>
          <w:szCs w:val="24"/>
        </w:rPr>
        <w:t xml:space="preserve">перечень представляется </w:t>
      </w:r>
      <w:r w:rsidR="00D9503E">
        <w:rPr>
          <w:color w:val="000000" w:themeColor="text1"/>
          <w:szCs w:val="24"/>
        </w:rPr>
        <w:t>Администрацией</w:t>
      </w:r>
      <w:r w:rsidRPr="004660C6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Нагорского</w:t>
      </w:r>
      <w:proofErr w:type="spellEnd"/>
      <w:r>
        <w:rPr>
          <w:color w:val="000000" w:themeColor="text1"/>
          <w:szCs w:val="24"/>
        </w:rPr>
        <w:t xml:space="preserve"> сельсовета </w:t>
      </w:r>
      <w:r w:rsidRPr="004660C6">
        <w:rPr>
          <w:color w:val="000000" w:themeColor="text1"/>
          <w:szCs w:val="24"/>
        </w:rPr>
        <w:t>в</w:t>
      </w:r>
      <w:r>
        <w:rPr>
          <w:color w:val="000000" w:themeColor="text1"/>
          <w:szCs w:val="24"/>
        </w:rPr>
        <w:t xml:space="preserve"> Т</w:t>
      </w:r>
      <w:r w:rsidRPr="004660C6">
        <w:rPr>
          <w:color w:val="000000" w:themeColor="text1"/>
          <w:szCs w:val="24"/>
        </w:rPr>
        <w:t>ерриториальную избирательную комиссию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Притобольного</w:t>
      </w:r>
      <w:proofErr w:type="spellEnd"/>
      <w:r>
        <w:rPr>
          <w:color w:val="000000" w:themeColor="text1"/>
          <w:szCs w:val="24"/>
        </w:rPr>
        <w:t xml:space="preserve"> района</w:t>
      </w:r>
      <w:r w:rsidRPr="004660C6">
        <w:rPr>
          <w:color w:val="000000" w:themeColor="text1"/>
          <w:szCs w:val="24"/>
        </w:rPr>
        <w:t>.</w:t>
      </w:r>
    </w:p>
    <w:p w:rsidR="009644C9" w:rsidRDefault="009644C9" w:rsidP="0096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proofErr w:type="gramStart"/>
      <w:r w:rsidRPr="001A5C1B">
        <w:rPr>
          <w:color w:val="000000" w:themeColor="text1"/>
          <w:szCs w:val="24"/>
        </w:rPr>
        <w:t>Встречи  депутат</w:t>
      </w:r>
      <w:r>
        <w:rPr>
          <w:color w:val="000000" w:themeColor="text1"/>
          <w:szCs w:val="24"/>
        </w:rPr>
        <w:t>ов</w:t>
      </w:r>
      <w:r w:rsidRPr="001A5C1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всех уровней</w:t>
      </w:r>
      <w:r w:rsidRPr="001A5C1B">
        <w:rPr>
          <w:color w:val="000000" w:themeColor="text1"/>
          <w:szCs w:val="24"/>
        </w:rPr>
        <w:t xml:space="preserve"> с избирателями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проводятся в помещениях, специально отведенных местах, а  также  на</w:t>
      </w:r>
      <w:r>
        <w:rPr>
          <w:color w:val="000000" w:themeColor="text1"/>
          <w:szCs w:val="24"/>
        </w:rPr>
        <w:t xml:space="preserve"> </w:t>
      </w:r>
      <w:proofErr w:type="spellStart"/>
      <w:r w:rsidRPr="001A5C1B">
        <w:rPr>
          <w:color w:val="000000" w:themeColor="text1"/>
          <w:szCs w:val="24"/>
        </w:rPr>
        <w:t>внутридворовых</w:t>
      </w:r>
      <w:proofErr w:type="spellEnd"/>
      <w:r w:rsidRPr="001A5C1B">
        <w:rPr>
          <w:color w:val="000000" w:themeColor="text1"/>
          <w:szCs w:val="24"/>
        </w:rPr>
        <w:t xml:space="preserve">  территориях  при  условии,  что  их  проведение  не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повлечет   за    собой    нарушение    функционирования    объектов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жизнеобеспечения,  транспортной  или   социальной   инфраструктуры,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связи</w:t>
      </w:r>
      <w:r>
        <w:rPr>
          <w:color w:val="000000" w:themeColor="text1"/>
          <w:szCs w:val="24"/>
        </w:rPr>
        <w:t>, а в случае, если встреча проводится</w:t>
      </w:r>
      <w:r w:rsidRPr="001A5C1B">
        <w:rPr>
          <w:color w:val="000000" w:themeColor="text1"/>
          <w:szCs w:val="24"/>
        </w:rPr>
        <w:t xml:space="preserve">  </w:t>
      </w:r>
      <w:r w:rsidRPr="005A6647">
        <w:rPr>
          <w:color w:val="000000" w:themeColor="text1"/>
          <w:szCs w:val="24"/>
        </w:rPr>
        <w:t>депутатом законодательного (представительного) органа государственной власти</w:t>
      </w:r>
      <w:r>
        <w:rPr>
          <w:color w:val="000000" w:themeColor="text1"/>
          <w:szCs w:val="24"/>
        </w:rPr>
        <w:t xml:space="preserve"> Курганской области</w:t>
      </w:r>
      <w:r w:rsidRPr="005A6647">
        <w:rPr>
          <w:color w:val="000000" w:themeColor="text1"/>
          <w:szCs w:val="24"/>
        </w:rPr>
        <w:t>, депутатом представительного органа муниципального образования</w:t>
      </w:r>
      <w:r>
        <w:rPr>
          <w:color w:val="000000" w:themeColor="text1"/>
          <w:szCs w:val="24"/>
        </w:rPr>
        <w:t xml:space="preserve"> - </w:t>
      </w:r>
      <w:r w:rsidRPr="001A5C1B">
        <w:rPr>
          <w:color w:val="000000" w:themeColor="text1"/>
          <w:szCs w:val="24"/>
        </w:rPr>
        <w:t xml:space="preserve"> </w:t>
      </w:r>
      <w:r w:rsidRPr="005A6647">
        <w:rPr>
          <w:color w:val="000000" w:themeColor="text1"/>
          <w:szCs w:val="24"/>
        </w:rPr>
        <w:t>создание помех движению пешеходов</w:t>
      </w:r>
      <w:r>
        <w:rPr>
          <w:color w:val="000000" w:themeColor="text1"/>
          <w:szCs w:val="24"/>
        </w:rPr>
        <w:t xml:space="preserve"> </w:t>
      </w:r>
      <w:r w:rsidRPr="005A6647">
        <w:rPr>
          <w:color w:val="000000" w:themeColor="text1"/>
          <w:szCs w:val="24"/>
        </w:rPr>
        <w:t>и  (или</w:t>
      </w:r>
      <w:proofErr w:type="gramEnd"/>
      <w:r w:rsidRPr="005A6647">
        <w:rPr>
          <w:color w:val="000000" w:themeColor="text1"/>
          <w:szCs w:val="24"/>
        </w:rPr>
        <w:t>)  транспортных  средств  либо  доступу  граждан   к   жилым</w:t>
      </w:r>
      <w:r>
        <w:rPr>
          <w:color w:val="000000" w:themeColor="text1"/>
          <w:szCs w:val="24"/>
        </w:rPr>
        <w:t xml:space="preserve"> </w:t>
      </w:r>
      <w:r w:rsidRPr="005A6647">
        <w:rPr>
          <w:color w:val="000000" w:themeColor="text1"/>
          <w:szCs w:val="24"/>
        </w:rPr>
        <w:t>помещениям или объектам транспортной или социальной инфраструктуры.</w:t>
      </w:r>
      <w:r>
        <w:rPr>
          <w:color w:val="000000" w:themeColor="text1"/>
          <w:szCs w:val="24"/>
        </w:rPr>
        <w:t xml:space="preserve"> У</w:t>
      </w:r>
      <w:r w:rsidRPr="001A5C1B">
        <w:rPr>
          <w:color w:val="000000" w:themeColor="text1"/>
          <w:szCs w:val="24"/>
        </w:rPr>
        <w:t>ведомление   органов   местного  самоуправления  о  таких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 xml:space="preserve">встречах не требуется. </w:t>
      </w:r>
    </w:p>
    <w:p w:rsidR="009644C9" w:rsidRDefault="009644C9" w:rsidP="0096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Cs w:val="24"/>
        </w:rPr>
      </w:pPr>
      <w:r w:rsidRPr="001A5C1B">
        <w:rPr>
          <w:color w:val="000000" w:themeColor="text1"/>
          <w:szCs w:val="24"/>
        </w:rPr>
        <w:t>При этом депутат вправе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предварительно проинформировать указанные органы о дате  и  времени</w:t>
      </w:r>
      <w:r>
        <w:rPr>
          <w:color w:val="000000" w:themeColor="text1"/>
          <w:szCs w:val="24"/>
        </w:rPr>
        <w:t xml:space="preserve"> </w:t>
      </w:r>
      <w:r w:rsidRPr="001A5C1B">
        <w:rPr>
          <w:color w:val="000000" w:themeColor="text1"/>
          <w:szCs w:val="24"/>
        </w:rPr>
        <w:t>их проведения.</w:t>
      </w:r>
    </w:p>
    <w:p w:rsidR="009644C9" w:rsidRDefault="009644C9" w:rsidP="009644C9">
      <w:pPr>
        <w:pStyle w:val="formattext"/>
        <w:spacing w:before="0" w:beforeAutospacing="0" w:after="0" w:afterAutospacing="0"/>
        <w:ind w:firstLine="567"/>
        <w:jc w:val="both"/>
      </w:pPr>
      <w:r>
        <w:t xml:space="preserve">6.  </w:t>
      </w:r>
      <w:proofErr w:type="gramStart"/>
      <w: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</w:p>
    <w:p w:rsidR="009644C9" w:rsidRPr="00774146" w:rsidRDefault="009644C9" w:rsidP="009644C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74146">
        <w:rPr>
          <w:szCs w:val="24"/>
        </w:rPr>
        <w:t xml:space="preserve">7. </w:t>
      </w:r>
      <w:r>
        <w:rPr>
          <w:szCs w:val="24"/>
        </w:rPr>
        <w:t>Депутаты</w:t>
      </w:r>
      <w:r w:rsidRPr="00774146">
        <w:rPr>
          <w:szCs w:val="24"/>
        </w:rPr>
        <w:t xml:space="preserve"> вправе арендовать на основе</w:t>
      </w:r>
      <w:r>
        <w:rPr>
          <w:szCs w:val="24"/>
        </w:rPr>
        <w:t xml:space="preserve"> </w:t>
      </w:r>
      <w:r w:rsidRPr="00774146">
        <w:rPr>
          <w:szCs w:val="24"/>
        </w:rPr>
        <w:t>договора здания и помещения, принадлежащие гражданам и организациям</w:t>
      </w:r>
      <w:r>
        <w:rPr>
          <w:szCs w:val="24"/>
        </w:rPr>
        <w:t xml:space="preserve"> </w:t>
      </w:r>
      <w:r w:rsidRPr="00774146">
        <w:rPr>
          <w:szCs w:val="24"/>
        </w:rPr>
        <w:t>независимо от форм собственности, для проведения агитационных</w:t>
      </w:r>
    </w:p>
    <w:p w:rsidR="009644C9" w:rsidRDefault="009644C9" w:rsidP="009644C9">
      <w:pPr>
        <w:autoSpaceDE w:val="0"/>
        <w:autoSpaceDN w:val="0"/>
        <w:adjustRightInd w:val="0"/>
        <w:jc w:val="both"/>
        <w:rPr>
          <w:szCs w:val="24"/>
        </w:rPr>
      </w:pPr>
      <w:r w:rsidRPr="00774146">
        <w:rPr>
          <w:szCs w:val="24"/>
        </w:rPr>
        <w:t>публичных мероприятий. Оплата в этом случае должна производиться из</w:t>
      </w:r>
      <w:r>
        <w:rPr>
          <w:szCs w:val="24"/>
        </w:rPr>
        <w:t xml:space="preserve"> </w:t>
      </w:r>
      <w:r w:rsidRPr="00774146">
        <w:rPr>
          <w:szCs w:val="24"/>
        </w:rPr>
        <w:t xml:space="preserve">средств </w:t>
      </w:r>
      <w:r>
        <w:rPr>
          <w:szCs w:val="24"/>
        </w:rPr>
        <w:t>депутата</w:t>
      </w:r>
      <w:r w:rsidRPr="00774146">
        <w:rPr>
          <w:szCs w:val="24"/>
        </w:rPr>
        <w:t>.</w:t>
      </w:r>
    </w:p>
    <w:p w:rsidR="009644C9" w:rsidRDefault="009644C9" w:rsidP="009644C9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8. </w:t>
      </w:r>
      <w:r w:rsidRPr="00774146">
        <w:rPr>
          <w:szCs w:val="24"/>
        </w:rPr>
        <w:t>Обеспечение безопасности при проведении агитационных публичных</w:t>
      </w:r>
      <w:r>
        <w:rPr>
          <w:szCs w:val="24"/>
        </w:rPr>
        <w:t xml:space="preserve"> </w:t>
      </w:r>
      <w:r w:rsidRPr="00774146">
        <w:rPr>
          <w:szCs w:val="24"/>
        </w:rPr>
        <w:t>мероприятий осуществляется в соответствии с законодательством</w:t>
      </w:r>
      <w:r>
        <w:rPr>
          <w:szCs w:val="24"/>
        </w:rPr>
        <w:t xml:space="preserve"> </w:t>
      </w:r>
      <w:r w:rsidRPr="00774146">
        <w:rPr>
          <w:szCs w:val="24"/>
        </w:rPr>
        <w:t>Российской Федерации.</w:t>
      </w:r>
    </w:p>
    <w:p w:rsidR="009644C9" w:rsidRDefault="009644C9" w:rsidP="009644C9">
      <w:pPr>
        <w:autoSpaceDE w:val="0"/>
        <w:autoSpaceDN w:val="0"/>
        <w:adjustRightInd w:val="0"/>
        <w:ind w:firstLine="567"/>
        <w:jc w:val="both"/>
      </w:pPr>
      <w:r>
        <w:rPr>
          <w:szCs w:val="24"/>
        </w:rPr>
        <w:t xml:space="preserve">9. </w:t>
      </w:r>
      <w:r w:rsidRPr="00774146">
        <w:rPr>
          <w:szCs w:val="24"/>
        </w:rPr>
        <w:t xml:space="preserve">Воспрепятствование организации или проведению встреч депутата </w:t>
      </w:r>
      <w:r>
        <w:rPr>
          <w:szCs w:val="24"/>
        </w:rPr>
        <w:t xml:space="preserve">всех уровней </w:t>
      </w:r>
      <w:r w:rsidRPr="00774146">
        <w:rPr>
          <w:szCs w:val="24"/>
        </w:rPr>
        <w:t>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>
        <w:rPr>
          <w:szCs w:val="24"/>
        </w:rPr>
        <w:t>.</w:t>
      </w:r>
    </w:p>
    <w:p w:rsidR="009644C9" w:rsidRDefault="009644C9" w:rsidP="009644C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44C9" w:rsidRPr="00D9503E" w:rsidRDefault="009644C9" w:rsidP="009644C9">
      <w:pPr>
        <w:pStyle w:val="1"/>
        <w:ind w:left="5529"/>
        <w:jc w:val="left"/>
        <w:rPr>
          <w:bCs/>
          <w:color w:val="000000"/>
          <w:sz w:val="22"/>
          <w:szCs w:val="22"/>
        </w:rPr>
      </w:pPr>
      <w:r w:rsidRPr="00D9503E">
        <w:rPr>
          <w:bCs/>
          <w:color w:val="000000"/>
          <w:sz w:val="22"/>
          <w:szCs w:val="22"/>
        </w:rPr>
        <w:lastRenderedPageBreak/>
        <w:t xml:space="preserve">Приложение 2  к постановлению                                                                                                                                                         Администрации </w:t>
      </w:r>
      <w:proofErr w:type="spellStart"/>
      <w:r w:rsidRPr="00D9503E">
        <w:rPr>
          <w:bCs/>
          <w:color w:val="000000"/>
          <w:sz w:val="22"/>
          <w:szCs w:val="22"/>
        </w:rPr>
        <w:t>Нагорского</w:t>
      </w:r>
      <w:proofErr w:type="spellEnd"/>
      <w:r w:rsidRPr="00D9503E">
        <w:rPr>
          <w:bCs/>
          <w:color w:val="000000"/>
          <w:sz w:val="22"/>
          <w:szCs w:val="22"/>
        </w:rPr>
        <w:t xml:space="preserve"> сельсовета</w:t>
      </w:r>
    </w:p>
    <w:p w:rsidR="00D9503E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r w:rsidRPr="00D9503E">
        <w:rPr>
          <w:bCs/>
          <w:color w:val="000000"/>
          <w:sz w:val="22"/>
          <w:szCs w:val="22"/>
          <w:lang w:eastAsia="ar-SA"/>
        </w:rPr>
        <w:t xml:space="preserve">от ___________ 2017  года № __ «О </w:t>
      </w:r>
    </w:p>
    <w:p w:rsidR="00D9503E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proofErr w:type="gramStart"/>
      <w:r w:rsidRPr="00D9503E">
        <w:rPr>
          <w:bCs/>
          <w:color w:val="000000"/>
          <w:sz w:val="22"/>
          <w:szCs w:val="22"/>
          <w:lang w:eastAsia="ar-SA"/>
        </w:rPr>
        <w:t>перечне</w:t>
      </w:r>
      <w:proofErr w:type="gramEnd"/>
      <w:r w:rsidRPr="00D9503E">
        <w:rPr>
          <w:bCs/>
          <w:color w:val="000000"/>
          <w:sz w:val="22"/>
          <w:szCs w:val="22"/>
          <w:lang w:eastAsia="ar-SA"/>
        </w:rPr>
        <w:t xml:space="preserve"> мест для проведения встреч депутатов всех уровней с избирателями</w:t>
      </w:r>
    </w:p>
    <w:p w:rsidR="00D9503E" w:rsidRDefault="009644C9" w:rsidP="009644C9">
      <w:pPr>
        <w:ind w:left="5529"/>
        <w:rPr>
          <w:bCs/>
          <w:color w:val="000000"/>
          <w:sz w:val="22"/>
          <w:szCs w:val="22"/>
          <w:lang w:eastAsia="ar-SA"/>
        </w:rPr>
      </w:pPr>
      <w:r w:rsidRPr="00D9503E">
        <w:rPr>
          <w:bCs/>
          <w:color w:val="000000"/>
          <w:sz w:val="22"/>
          <w:szCs w:val="22"/>
          <w:lang w:eastAsia="ar-SA"/>
        </w:rPr>
        <w:t xml:space="preserve">и о порядке их предоставления </w:t>
      </w:r>
      <w:proofErr w:type="gramStart"/>
      <w:r w:rsidRPr="00D9503E">
        <w:rPr>
          <w:bCs/>
          <w:color w:val="000000"/>
          <w:sz w:val="22"/>
          <w:szCs w:val="22"/>
          <w:lang w:eastAsia="ar-SA"/>
        </w:rPr>
        <w:t>на</w:t>
      </w:r>
      <w:proofErr w:type="gramEnd"/>
      <w:r w:rsidRPr="00D9503E">
        <w:rPr>
          <w:bCs/>
          <w:color w:val="000000"/>
          <w:sz w:val="22"/>
          <w:szCs w:val="22"/>
          <w:lang w:eastAsia="ar-SA"/>
        </w:rPr>
        <w:t xml:space="preserve"> </w:t>
      </w:r>
    </w:p>
    <w:p w:rsidR="009644C9" w:rsidRPr="00D9503E" w:rsidRDefault="009644C9" w:rsidP="009644C9">
      <w:pPr>
        <w:ind w:left="5529"/>
        <w:rPr>
          <w:bCs/>
          <w:color w:val="000000"/>
          <w:sz w:val="22"/>
          <w:szCs w:val="22"/>
        </w:rPr>
      </w:pPr>
      <w:r w:rsidRPr="00D9503E">
        <w:rPr>
          <w:bCs/>
          <w:color w:val="000000"/>
          <w:sz w:val="22"/>
          <w:szCs w:val="22"/>
          <w:lang w:eastAsia="ar-SA"/>
        </w:rPr>
        <w:t xml:space="preserve">территории </w:t>
      </w:r>
      <w:proofErr w:type="spellStart"/>
      <w:r w:rsidRPr="00D9503E">
        <w:rPr>
          <w:bCs/>
          <w:color w:val="000000"/>
          <w:sz w:val="22"/>
          <w:szCs w:val="22"/>
          <w:lang w:eastAsia="ar-SA"/>
        </w:rPr>
        <w:t>Нагорского</w:t>
      </w:r>
      <w:proofErr w:type="spellEnd"/>
      <w:r w:rsidRPr="00D9503E">
        <w:rPr>
          <w:bCs/>
          <w:color w:val="000000"/>
          <w:sz w:val="22"/>
          <w:szCs w:val="22"/>
          <w:lang w:eastAsia="ar-SA"/>
        </w:rPr>
        <w:t xml:space="preserve"> сельсовета</w:t>
      </w:r>
      <w:r w:rsidRPr="00D9503E">
        <w:rPr>
          <w:bCs/>
          <w:color w:val="000000"/>
          <w:sz w:val="22"/>
          <w:szCs w:val="22"/>
        </w:rPr>
        <w:t>»</w:t>
      </w:r>
    </w:p>
    <w:p w:rsidR="009644C9" w:rsidRDefault="009644C9" w:rsidP="009644C9">
      <w:pPr>
        <w:ind w:left="5529"/>
        <w:rPr>
          <w:bCs/>
          <w:color w:val="000000"/>
        </w:rPr>
      </w:pPr>
    </w:p>
    <w:p w:rsidR="009644C9" w:rsidRPr="00501DFF" w:rsidRDefault="009644C9" w:rsidP="009644C9">
      <w:pPr>
        <w:ind w:left="5529"/>
        <w:rPr>
          <w:bCs/>
          <w:color w:val="000000"/>
        </w:rPr>
      </w:pPr>
    </w:p>
    <w:p w:rsidR="009644C9" w:rsidRDefault="009644C9" w:rsidP="009644C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помещений,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пригодных</w:t>
      </w:r>
      <w:r w:rsidRPr="003046FD">
        <w:rPr>
          <w:b/>
          <w:color w:val="000000" w:themeColor="text1"/>
        </w:rPr>
        <w:t xml:space="preserve"> для проведения встреч депутатов всех уровней с избирателями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на территории </w:t>
      </w:r>
      <w:proofErr w:type="spellStart"/>
      <w:r>
        <w:rPr>
          <w:b/>
          <w:color w:val="000000" w:themeColor="text1"/>
        </w:rPr>
        <w:t>Нагорского</w:t>
      </w:r>
      <w:proofErr w:type="spellEnd"/>
      <w:r w:rsidRPr="003046FD">
        <w:rPr>
          <w:b/>
          <w:color w:val="000000" w:themeColor="text1"/>
        </w:rPr>
        <w:t xml:space="preserve"> сельсовета</w:t>
      </w:r>
    </w:p>
    <w:p w:rsidR="009644C9" w:rsidRDefault="009644C9" w:rsidP="009644C9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75"/>
        <w:gridCol w:w="5670"/>
        <w:gridCol w:w="3792"/>
      </w:tblGrid>
      <w:tr w:rsidR="009644C9" w:rsidTr="00982F43">
        <w:tc>
          <w:tcPr>
            <w:tcW w:w="675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70" w:type="dxa"/>
          </w:tcPr>
          <w:p w:rsidR="00F462A6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организации, учреждения</w:t>
            </w:r>
            <w:r w:rsidR="00F462A6">
              <w:rPr>
                <w:color w:val="000000" w:themeColor="text1"/>
              </w:rPr>
              <w:t xml:space="preserve"> </w:t>
            </w:r>
          </w:p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Адрес, телефон</w:t>
            </w:r>
          </w:p>
        </w:tc>
      </w:tr>
      <w:tr w:rsidR="009644C9" w:rsidTr="00982F43">
        <w:tc>
          <w:tcPr>
            <w:tcW w:w="675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670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Нагорского</w:t>
            </w:r>
            <w:proofErr w:type="spellEnd"/>
            <w:r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3792" w:type="dxa"/>
          </w:tcPr>
          <w:p w:rsidR="009644C9" w:rsidRDefault="00EB5480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>агорское</w:t>
            </w:r>
            <w:r w:rsidR="009644C9">
              <w:rPr>
                <w:color w:val="000000" w:themeColor="text1"/>
              </w:rPr>
              <w:t>,ул.</w:t>
            </w:r>
            <w:r>
              <w:rPr>
                <w:color w:val="000000" w:themeColor="text1"/>
              </w:rPr>
              <w:t>Централь</w:t>
            </w:r>
            <w:r w:rsidR="009644C9">
              <w:rPr>
                <w:color w:val="000000" w:themeColor="text1"/>
              </w:rPr>
              <w:t>ная,</w:t>
            </w:r>
            <w:r>
              <w:rPr>
                <w:color w:val="000000" w:themeColor="text1"/>
              </w:rPr>
              <w:t>51</w:t>
            </w:r>
            <w:r w:rsidR="009644C9">
              <w:rPr>
                <w:color w:val="000000" w:themeColor="text1"/>
              </w:rPr>
              <w:t xml:space="preserve">, </w:t>
            </w:r>
          </w:p>
          <w:p w:rsidR="009644C9" w:rsidRDefault="009644C9" w:rsidP="00EB548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8(35239) 9-</w:t>
            </w:r>
            <w:r w:rsidR="00EB5480">
              <w:rPr>
                <w:color w:val="000000" w:themeColor="text1"/>
              </w:rPr>
              <w:t>85</w:t>
            </w:r>
            <w:r>
              <w:rPr>
                <w:color w:val="000000" w:themeColor="text1"/>
              </w:rPr>
              <w:t>-</w:t>
            </w:r>
            <w:r w:rsidR="00EB5480">
              <w:rPr>
                <w:color w:val="000000" w:themeColor="text1"/>
              </w:rPr>
              <w:t>40</w:t>
            </w:r>
          </w:p>
        </w:tc>
      </w:tr>
      <w:tr w:rsidR="009644C9" w:rsidTr="00982F43">
        <w:tc>
          <w:tcPr>
            <w:tcW w:w="675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670" w:type="dxa"/>
          </w:tcPr>
          <w:p w:rsidR="009644C9" w:rsidRDefault="009644C9" w:rsidP="008A029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</w:t>
            </w:r>
            <w:r w:rsidR="008A029E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 w:rsidR="008A029E">
              <w:rPr>
                <w:color w:val="000000" w:themeColor="text1"/>
              </w:rPr>
              <w:t>Нагор</w:t>
            </w:r>
            <w:r>
              <w:rPr>
                <w:color w:val="000000" w:themeColor="text1"/>
              </w:rPr>
              <w:t>ская</w:t>
            </w:r>
            <w:proofErr w:type="spellEnd"/>
            <w:r>
              <w:rPr>
                <w:color w:val="000000" w:themeColor="text1"/>
              </w:rPr>
              <w:t xml:space="preserve"> СОШ» (по согласованию)</w:t>
            </w:r>
          </w:p>
        </w:tc>
        <w:tc>
          <w:tcPr>
            <w:tcW w:w="3792" w:type="dxa"/>
          </w:tcPr>
          <w:p w:rsidR="009644C9" w:rsidRDefault="00EB5480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>агорское</w:t>
            </w:r>
            <w:r w:rsidR="009644C9">
              <w:rPr>
                <w:color w:val="000000" w:themeColor="text1"/>
              </w:rPr>
              <w:t>,ул.Центральная,</w:t>
            </w:r>
            <w:r w:rsidR="008A029E">
              <w:rPr>
                <w:color w:val="000000" w:themeColor="text1"/>
              </w:rPr>
              <w:t>37</w:t>
            </w:r>
            <w:r w:rsidR="009644C9">
              <w:rPr>
                <w:color w:val="000000" w:themeColor="text1"/>
              </w:rPr>
              <w:t xml:space="preserve">, </w:t>
            </w:r>
          </w:p>
          <w:p w:rsidR="009644C9" w:rsidRDefault="009644C9" w:rsidP="00A1454F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8(35239</w:t>
            </w:r>
            <w:r w:rsidRPr="00A1454F">
              <w:t>) 9-</w:t>
            </w:r>
            <w:r w:rsidR="00A1454F" w:rsidRPr="00A1454F">
              <w:t>85</w:t>
            </w:r>
            <w:r w:rsidRPr="00A1454F">
              <w:t>-</w:t>
            </w:r>
            <w:r w:rsidR="00A1454F" w:rsidRPr="00A1454F">
              <w:t>67</w:t>
            </w:r>
          </w:p>
        </w:tc>
      </w:tr>
      <w:tr w:rsidR="009644C9" w:rsidTr="00982F43">
        <w:tc>
          <w:tcPr>
            <w:tcW w:w="675" w:type="dxa"/>
          </w:tcPr>
          <w:p w:rsidR="009644C9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5670" w:type="dxa"/>
          </w:tcPr>
          <w:p w:rsidR="009644C9" w:rsidRDefault="002E34A6" w:rsidP="00982F43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Камышинский</w:t>
            </w:r>
            <w:proofErr w:type="spellEnd"/>
            <w:r>
              <w:rPr>
                <w:color w:val="000000" w:themeColor="text1"/>
              </w:rPr>
              <w:t xml:space="preserve"> СДК</w:t>
            </w:r>
          </w:p>
        </w:tc>
        <w:tc>
          <w:tcPr>
            <w:tcW w:w="3792" w:type="dxa"/>
          </w:tcPr>
          <w:p w:rsidR="009644C9" w:rsidRDefault="00EB5480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="002E34A6">
              <w:rPr>
                <w:color w:val="000000" w:themeColor="text1"/>
              </w:rPr>
              <w:t>К</w:t>
            </w:r>
            <w:proofErr w:type="gramEnd"/>
            <w:r w:rsidR="002E34A6">
              <w:rPr>
                <w:color w:val="000000" w:themeColor="text1"/>
              </w:rPr>
              <w:t>амышно</w:t>
            </w:r>
            <w:r>
              <w:rPr>
                <w:color w:val="000000" w:themeColor="text1"/>
              </w:rPr>
              <w:t>е</w:t>
            </w:r>
            <w:r w:rsidR="009644C9">
              <w:rPr>
                <w:color w:val="000000" w:themeColor="text1"/>
              </w:rPr>
              <w:t>,ул.</w:t>
            </w:r>
            <w:r w:rsidR="002E34A6">
              <w:rPr>
                <w:color w:val="000000" w:themeColor="text1"/>
              </w:rPr>
              <w:t>Нов</w:t>
            </w:r>
            <w:r w:rsidR="009644C9">
              <w:rPr>
                <w:color w:val="000000" w:themeColor="text1"/>
              </w:rPr>
              <w:t xml:space="preserve">ая,7, </w:t>
            </w:r>
          </w:p>
          <w:p w:rsidR="009644C9" w:rsidRPr="002E34A6" w:rsidRDefault="009644C9" w:rsidP="00982F43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2E34A6" w:rsidTr="00982F43">
        <w:tc>
          <w:tcPr>
            <w:tcW w:w="675" w:type="dxa"/>
          </w:tcPr>
          <w:p w:rsidR="002E34A6" w:rsidRDefault="002E34A6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670" w:type="dxa"/>
          </w:tcPr>
          <w:p w:rsidR="002E34A6" w:rsidRDefault="002E34A6" w:rsidP="00982F43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Утятский</w:t>
            </w:r>
            <w:proofErr w:type="spellEnd"/>
            <w:r>
              <w:rPr>
                <w:color w:val="000000" w:themeColor="text1"/>
              </w:rPr>
              <w:t xml:space="preserve"> СДК</w:t>
            </w:r>
          </w:p>
          <w:p w:rsidR="002E34A6" w:rsidRDefault="002E34A6" w:rsidP="00982F43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2E34A6" w:rsidRDefault="002E34A6" w:rsidP="00982F43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тятское</w:t>
            </w:r>
            <w:proofErr w:type="spellEnd"/>
            <w:r>
              <w:rPr>
                <w:color w:val="000000" w:themeColor="text1"/>
              </w:rPr>
              <w:t>, ул.Центральная,88</w:t>
            </w:r>
          </w:p>
        </w:tc>
      </w:tr>
    </w:tbl>
    <w:p w:rsidR="009644C9" w:rsidRPr="00936EAF" w:rsidRDefault="009644C9" w:rsidP="009644C9">
      <w:pPr>
        <w:pStyle w:val="formattext"/>
        <w:spacing w:before="0" w:beforeAutospacing="0" w:after="0" w:afterAutospacing="0"/>
        <w:jc w:val="center"/>
        <w:rPr>
          <w:rFonts w:ascii="Tahoma" w:hAnsi="Tahoma" w:cs="Tahoma"/>
          <w:color w:val="3B2D36"/>
          <w:sz w:val="20"/>
          <w:szCs w:val="20"/>
        </w:rPr>
      </w:pPr>
      <w:r w:rsidRPr="00936EAF">
        <w:rPr>
          <w:color w:val="000000" w:themeColor="text1"/>
        </w:rPr>
        <w:br/>
      </w:r>
    </w:p>
    <w:p w:rsidR="009644C9" w:rsidRDefault="009644C9" w:rsidP="009644C9">
      <w:pPr>
        <w:shd w:val="clear" w:color="auto" w:fill="FFFFFF"/>
        <w:spacing w:line="345" w:lineRule="atLeast"/>
        <w:rPr>
          <w:rFonts w:ascii="Arial" w:hAnsi="Arial" w:cs="Arial"/>
          <w:color w:val="333333"/>
          <w:sz w:val="23"/>
          <w:szCs w:val="23"/>
        </w:rPr>
      </w:pPr>
    </w:p>
    <w:p w:rsidR="009644C9" w:rsidRPr="00FF507C" w:rsidRDefault="009644C9" w:rsidP="009644C9">
      <w:pPr>
        <w:jc w:val="both"/>
      </w:pPr>
      <w:r w:rsidRPr="00936EAF">
        <w:rPr>
          <w:rFonts w:ascii="RobotoLight" w:hAnsi="RobotoLight" w:cs="Arial"/>
          <w:color w:val="000000" w:themeColor="text1"/>
          <w:szCs w:val="24"/>
        </w:rPr>
        <w:t xml:space="preserve">                                                           </w:t>
      </w:r>
      <w:r w:rsidRPr="00936EAF">
        <w:rPr>
          <w:rFonts w:ascii="RobotoLight" w:hAnsi="RobotoLight" w:cs="Arial"/>
          <w:color w:val="000000" w:themeColor="text1"/>
          <w:szCs w:val="24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</w:t>
      </w:r>
      <w:r>
        <w:rPr>
          <w:rFonts w:ascii="RobotoLight" w:hAnsi="RobotoLight" w:cs="Arial"/>
          <w:color w:val="333333"/>
          <w:sz w:val="18"/>
          <w:szCs w:val="18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br/>
      </w:r>
      <w:r>
        <w:br/>
      </w:r>
    </w:p>
    <w:sectPr w:rsidR="009644C9" w:rsidRPr="00FF507C" w:rsidSect="00FF50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E0E"/>
    <w:rsid w:val="00007A1E"/>
    <w:rsid w:val="00030347"/>
    <w:rsid w:val="00060CAB"/>
    <w:rsid w:val="001776E7"/>
    <w:rsid w:val="002E34A6"/>
    <w:rsid w:val="0051289A"/>
    <w:rsid w:val="0052414A"/>
    <w:rsid w:val="006508EE"/>
    <w:rsid w:val="006973AD"/>
    <w:rsid w:val="007D640A"/>
    <w:rsid w:val="007F3E0E"/>
    <w:rsid w:val="0080681D"/>
    <w:rsid w:val="008A029E"/>
    <w:rsid w:val="00901590"/>
    <w:rsid w:val="009644C9"/>
    <w:rsid w:val="00A1454F"/>
    <w:rsid w:val="00BB258D"/>
    <w:rsid w:val="00BE7FEB"/>
    <w:rsid w:val="00D52032"/>
    <w:rsid w:val="00D74CD2"/>
    <w:rsid w:val="00D9503E"/>
    <w:rsid w:val="00DE377A"/>
    <w:rsid w:val="00E042B3"/>
    <w:rsid w:val="00E15039"/>
    <w:rsid w:val="00EB5480"/>
    <w:rsid w:val="00EE3840"/>
    <w:rsid w:val="00F01D7C"/>
    <w:rsid w:val="00F24F18"/>
    <w:rsid w:val="00F462A6"/>
    <w:rsid w:val="00F6084D"/>
    <w:rsid w:val="00F63E1D"/>
    <w:rsid w:val="00FC0B07"/>
    <w:rsid w:val="00FC233D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3E0E"/>
    <w:pPr>
      <w:ind w:firstLine="108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7F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1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44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9644C9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9644C9"/>
    <w:pPr>
      <w:spacing w:before="100" w:beforeAutospacing="1" w:after="100" w:afterAutospacing="1"/>
    </w:pPr>
    <w:rPr>
      <w:szCs w:val="24"/>
    </w:rPr>
  </w:style>
  <w:style w:type="paragraph" w:customStyle="1" w:styleId="1">
    <w:name w:val="Стиль1"/>
    <w:basedOn w:val="a"/>
    <w:link w:val="10"/>
    <w:rsid w:val="009644C9"/>
    <w:pPr>
      <w:suppressAutoHyphens/>
      <w:jc w:val="both"/>
    </w:pPr>
    <w:rPr>
      <w:szCs w:val="24"/>
      <w:lang w:eastAsia="ar-SA"/>
    </w:rPr>
  </w:style>
  <w:style w:type="character" w:customStyle="1" w:styleId="10">
    <w:name w:val="Стиль1 Знак"/>
    <w:basedOn w:val="a0"/>
    <w:link w:val="1"/>
    <w:locked/>
    <w:rsid w:val="009644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6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19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Е Н</dc:creator>
  <cp:lastModifiedBy>RASKSS</cp:lastModifiedBy>
  <cp:revision>17</cp:revision>
  <cp:lastPrinted>2017-08-29T10:14:00Z</cp:lastPrinted>
  <dcterms:created xsi:type="dcterms:W3CDTF">2017-11-22T04:14:00Z</dcterms:created>
  <dcterms:modified xsi:type="dcterms:W3CDTF">2017-11-23T08:10:00Z</dcterms:modified>
</cp:coreProperties>
</file>